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9D9" w:rsidRDefault="005D59D9" w:rsidP="005D59D9">
      <w:pPr>
        <w:spacing w:after="0"/>
        <w:rPr>
          <w:rFonts w:ascii="Constantia" w:hAnsi="Constantia"/>
          <w:b/>
          <w:sz w:val="24"/>
        </w:rPr>
      </w:pPr>
      <w:r w:rsidRPr="005D59D9">
        <w:rPr>
          <w:rFonts w:ascii="Constantia" w:hAnsi="Constantia"/>
          <w:b/>
          <w:sz w:val="24"/>
        </w:rPr>
        <w:drawing>
          <wp:inline distT="0" distB="0" distL="0" distR="0">
            <wp:extent cx="1228344" cy="1179576"/>
            <wp:effectExtent l="19050" t="0" r="0" b="0"/>
            <wp:docPr id="2" name="Picture 0" descr="logo-min of st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 of stee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344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noProof/>
          <w:sz w:val="24"/>
          <w:lang w:eastAsia="en-IN"/>
        </w:rPr>
        <w:drawing>
          <wp:inline distT="0" distB="0" distL="0" distR="0">
            <wp:extent cx="1300832" cy="1276350"/>
            <wp:effectExtent l="19050" t="0" r="0" b="0"/>
            <wp:docPr id="3" name="Picture 2" descr="Steel 2017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el 2017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331" cy="127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sz w:val="24"/>
        </w:rPr>
        <w:tab/>
      </w:r>
      <w:r>
        <w:rPr>
          <w:rFonts w:ascii="Constantia" w:hAnsi="Constantia"/>
          <w:b/>
          <w:noProof/>
          <w:sz w:val="24"/>
          <w:lang w:eastAsia="en-IN"/>
        </w:rPr>
        <w:drawing>
          <wp:inline distT="0" distB="0" distL="0" distR="0">
            <wp:extent cx="1263490" cy="1082211"/>
            <wp:effectExtent l="19050" t="0" r="0" b="0"/>
            <wp:docPr id="4" name="Picture 3" descr="FICCI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CI FINAL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186" cy="108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9D9" w:rsidRDefault="005D59D9" w:rsidP="005D59D9">
      <w:pPr>
        <w:spacing w:after="0"/>
        <w:jc w:val="center"/>
        <w:rPr>
          <w:rFonts w:ascii="Constantia" w:hAnsi="Constantia"/>
          <w:b/>
          <w:sz w:val="40"/>
          <w:u w:val="single"/>
        </w:rPr>
      </w:pPr>
    </w:p>
    <w:p w:rsidR="005D59D9" w:rsidRDefault="005D59D9" w:rsidP="005D59D9">
      <w:pPr>
        <w:spacing w:after="0"/>
        <w:jc w:val="center"/>
        <w:rPr>
          <w:rFonts w:ascii="Constantia" w:hAnsi="Constantia"/>
          <w:b/>
          <w:sz w:val="40"/>
          <w:u w:val="single"/>
        </w:rPr>
      </w:pPr>
    </w:p>
    <w:p w:rsidR="005D59D9" w:rsidRPr="005D59D9" w:rsidRDefault="005D59D9" w:rsidP="005D59D9">
      <w:pPr>
        <w:spacing w:after="0"/>
        <w:rPr>
          <w:rFonts w:ascii="Constantia" w:hAnsi="Constantia"/>
          <w:b/>
          <w:sz w:val="40"/>
        </w:rPr>
      </w:pPr>
      <w:hyperlink r:id="rId8" w:history="1">
        <w:r w:rsidRPr="005D59D9">
          <w:rPr>
            <w:rFonts w:ascii="Constantia" w:hAnsi="Constantia"/>
            <w:b/>
            <w:sz w:val="36"/>
          </w:rPr>
          <w:t>Annexure</w:t>
        </w:r>
      </w:hyperlink>
    </w:p>
    <w:p w:rsidR="005D59D9" w:rsidRPr="005D59D9" w:rsidRDefault="005D59D9" w:rsidP="005D59D9">
      <w:pPr>
        <w:spacing w:after="0"/>
        <w:jc w:val="center"/>
        <w:rPr>
          <w:rFonts w:ascii="Constantia" w:hAnsi="Constantia"/>
          <w:b/>
          <w:sz w:val="40"/>
          <w:u w:val="single"/>
        </w:rPr>
      </w:pPr>
      <w:r w:rsidRPr="005D59D9">
        <w:rPr>
          <w:rFonts w:ascii="Constantia" w:hAnsi="Constantia"/>
          <w:b/>
          <w:sz w:val="40"/>
          <w:u w:val="single"/>
        </w:rPr>
        <w:t>Exhibitors’ Profile</w:t>
      </w: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  <w:r>
        <w:rPr>
          <w:rFonts w:ascii="Constantia" w:hAnsi="Constantia"/>
          <w:b/>
          <w:sz w:val="24"/>
        </w:rPr>
        <w:t>Steel Industry Stakeholders</w:t>
      </w:r>
    </w:p>
    <w:p w:rsidR="005D59D9" w:rsidRPr="00063699" w:rsidRDefault="005D59D9" w:rsidP="005D59D9">
      <w:pPr>
        <w:pStyle w:val="ListParagraph"/>
        <w:numPr>
          <w:ilvl w:val="0"/>
          <w:numId w:val="6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Metal producing companies </w:t>
      </w:r>
    </w:p>
    <w:p w:rsidR="005D59D9" w:rsidRPr="00B6335B" w:rsidRDefault="005D59D9" w:rsidP="005D59D9">
      <w:pPr>
        <w:pStyle w:val="ListParagraph"/>
        <w:numPr>
          <w:ilvl w:val="0"/>
          <w:numId w:val="6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Alloy manufacturers </w:t>
      </w:r>
    </w:p>
    <w:p w:rsidR="005D59D9" w:rsidRPr="00063699" w:rsidRDefault="005D59D9" w:rsidP="005D59D9">
      <w:pPr>
        <w:pStyle w:val="ListParagraph"/>
        <w:numPr>
          <w:ilvl w:val="0"/>
          <w:numId w:val="6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Ferrous and Non-ferrous metal production plants and units </w:t>
      </w:r>
    </w:p>
    <w:p w:rsidR="005D59D9" w:rsidRDefault="005D59D9" w:rsidP="005D59D9">
      <w:pPr>
        <w:pStyle w:val="ListParagraph"/>
        <w:numPr>
          <w:ilvl w:val="0"/>
          <w:numId w:val="6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State Governments</w:t>
      </w:r>
    </w:p>
    <w:p w:rsidR="005D59D9" w:rsidRDefault="005D59D9" w:rsidP="005D59D9">
      <w:pPr>
        <w:pStyle w:val="ListParagraph"/>
        <w:numPr>
          <w:ilvl w:val="0"/>
          <w:numId w:val="6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Central Government Ministries</w:t>
      </w:r>
    </w:p>
    <w:p w:rsidR="005D59D9" w:rsidRDefault="005D59D9" w:rsidP="005D59D9">
      <w:pPr>
        <w:spacing w:after="0"/>
        <w:rPr>
          <w:rFonts w:ascii="Constantia" w:hAnsi="Constantia"/>
          <w:b/>
          <w:sz w:val="24"/>
        </w:rPr>
      </w:pP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  <w:r w:rsidRPr="00E633C3">
        <w:rPr>
          <w:rFonts w:ascii="Constantia" w:hAnsi="Constantia"/>
          <w:b/>
          <w:sz w:val="24"/>
        </w:rPr>
        <w:t>Machinery &amp; Technology for Steel &amp; Metal Manufacturing</w:t>
      </w:r>
    </w:p>
    <w:p w:rsidR="005D59D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Domestic and International Steel Producers, Organizations &amp; Associations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Automation &amp; Instrumentation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 w:cs="Arial"/>
          <w:color w:val="000000" w:themeColor="text1"/>
        </w:rPr>
      </w:pPr>
      <w:r w:rsidRPr="00063699">
        <w:rPr>
          <w:rFonts w:ascii="Constantia" w:hAnsi="Constantia" w:cs="Arial"/>
          <w:color w:val="000000" w:themeColor="text1"/>
        </w:rPr>
        <w:t>Cutting Tools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Water &amp; Pump Equipments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Welding Equipment &amp; Services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Control &amp; automation Systems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Quality Control, Testing &amp; Analysis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 w:cs="Arial"/>
          <w:color w:val="000000" w:themeColor="text1"/>
        </w:rPr>
      </w:pPr>
      <w:r w:rsidRPr="00063699">
        <w:rPr>
          <w:rFonts w:ascii="Constantia" w:hAnsi="Constantia" w:cs="Arial"/>
          <w:color w:val="000000" w:themeColor="text1"/>
        </w:rPr>
        <w:t>Energy Efficiency Equipment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Energy Conservation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Engineering and Design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Environment protection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Filtration &amp; Separation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Induction Furnaces and Heat Treatment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proofErr w:type="spellStart"/>
      <w:r w:rsidRPr="00063699">
        <w:rPr>
          <w:rFonts w:ascii="Constantia" w:hAnsi="Constantia"/>
        </w:rPr>
        <w:t>Nano</w:t>
      </w:r>
      <w:proofErr w:type="spellEnd"/>
      <w:r w:rsidRPr="00063699">
        <w:rPr>
          <w:rFonts w:ascii="Constantia" w:hAnsi="Constantia"/>
        </w:rPr>
        <w:t xml:space="preserve">-Technologies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proofErr w:type="spellStart"/>
      <w:r w:rsidRPr="00063699">
        <w:rPr>
          <w:rFonts w:ascii="Constantia" w:hAnsi="Constantia"/>
        </w:rPr>
        <w:t>Pelletisation</w:t>
      </w:r>
      <w:proofErr w:type="spellEnd"/>
      <w:r w:rsidRPr="00063699">
        <w:rPr>
          <w:rFonts w:ascii="Constantia" w:hAnsi="Constantia"/>
        </w:rPr>
        <w:t xml:space="preserve">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Project Management &amp; Consultation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Pumps &amp; Valves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proofErr w:type="spellStart"/>
      <w:r w:rsidRPr="00063699">
        <w:rPr>
          <w:rFonts w:ascii="Constantia" w:hAnsi="Constantia"/>
        </w:rPr>
        <w:t>Refractories</w:t>
      </w:r>
      <w:proofErr w:type="spellEnd"/>
      <w:r w:rsidRPr="00063699">
        <w:rPr>
          <w:rFonts w:ascii="Constantia" w:hAnsi="Constantia"/>
        </w:rPr>
        <w:t xml:space="preserve">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Safety Equipment &amp; Technology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proofErr w:type="spellStart"/>
      <w:r w:rsidRPr="00063699">
        <w:rPr>
          <w:rFonts w:ascii="Constantia" w:hAnsi="Constantia"/>
        </w:rPr>
        <w:t>Scientiﬁc</w:t>
      </w:r>
      <w:proofErr w:type="spellEnd"/>
      <w:r w:rsidRPr="00063699">
        <w:rPr>
          <w:rFonts w:ascii="Constantia" w:hAnsi="Constantia"/>
        </w:rPr>
        <w:t xml:space="preserve"> Research &amp; Development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Scrap Collecting and Recycling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Sheet metal, tube, section (ferrous and non-ferrous)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Sintering </w:t>
      </w:r>
    </w:p>
    <w:p w:rsidR="005D59D9" w:rsidRPr="0006369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lastRenderedPageBreak/>
        <w:t xml:space="preserve">Smelting and </w:t>
      </w:r>
      <w:proofErr w:type="spellStart"/>
      <w:r w:rsidRPr="00063699">
        <w:rPr>
          <w:rFonts w:ascii="Constantia" w:hAnsi="Constantia"/>
        </w:rPr>
        <w:t>Reﬁning</w:t>
      </w:r>
      <w:proofErr w:type="spellEnd"/>
      <w:r w:rsidRPr="00063699">
        <w:rPr>
          <w:rFonts w:ascii="Constantia" w:hAnsi="Constantia"/>
        </w:rPr>
        <w:t xml:space="preserve"> </w:t>
      </w:r>
    </w:p>
    <w:p w:rsidR="005D59D9" w:rsidRDefault="005D59D9" w:rsidP="005D59D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Software technology</w:t>
      </w:r>
    </w:p>
    <w:p w:rsidR="005D59D9" w:rsidRPr="00366872" w:rsidRDefault="005D59D9" w:rsidP="005D59D9">
      <w:pPr>
        <w:pStyle w:val="ListParagraph"/>
        <w:numPr>
          <w:ilvl w:val="0"/>
          <w:numId w:val="2"/>
        </w:numPr>
        <w:rPr>
          <w:rFonts w:ascii="Constantia" w:hAnsi="Constantia"/>
        </w:rPr>
      </w:pPr>
      <w:r w:rsidRPr="00366872">
        <w:rPr>
          <w:rFonts w:ascii="Constantia" w:hAnsi="Constantia"/>
        </w:rPr>
        <w:t xml:space="preserve">Foundry Engineering Units </w:t>
      </w: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  <w:r w:rsidRPr="00E633C3">
        <w:rPr>
          <w:rFonts w:ascii="Constantia" w:hAnsi="Constantia"/>
          <w:b/>
          <w:sz w:val="24"/>
        </w:rPr>
        <w:t>Machinery &amp; Technology for Mineral Mining &amp; Processing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Domestic &amp; International Mining Companies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063699">
        <w:rPr>
          <w:rFonts w:ascii="Constantia" w:hAnsi="Constantia"/>
        </w:rPr>
        <w:t>Air Pollution Control Equipment</w:t>
      </w:r>
    </w:p>
    <w:p w:rsidR="005D59D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Communication System &amp; Technology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Crushers, Diesel Engines &amp; Grinding Mills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Conveyor Belting &amp; Components 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Cranes, Forklifts &amp; Trucks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Drilling and Crushing 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Earth Moving Equipment and accessories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Environment &amp; Geology and Mining Related</w:t>
      </w:r>
      <w:r>
        <w:rPr>
          <w:rFonts w:ascii="Constantia" w:hAnsi="Constantia"/>
        </w:rPr>
        <w:t xml:space="preserve"> Services</w:t>
      </w:r>
      <w:r w:rsidRPr="00063699">
        <w:rPr>
          <w:rFonts w:ascii="Constantia" w:hAnsi="Constantia"/>
        </w:rPr>
        <w:t xml:space="preserve"> 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 w:themeColor="text1"/>
        </w:rPr>
      </w:pPr>
      <w:r w:rsidRPr="00063699">
        <w:rPr>
          <w:rFonts w:ascii="Constantia" w:hAnsi="Constantia" w:cs="ArialNarrow"/>
          <w:color w:val="000000" w:themeColor="text1"/>
        </w:rPr>
        <w:t>Power Generation &amp; Transmission Equipments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Fans and Dust Collectors 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Locomotives, Lubricants &amp; Greases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Mines Safety Equipment 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Process Control Systems 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Rock Drilling Equipment 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Mineral Evacuation Machinery  Manufacturer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Safety Equipment &amp; Technology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Explosives, Drilling &amp; Blasting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Earthmoving, Construction Machinery &amp; Lighting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Information Technology Providers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Logistics Supporters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 w:themeColor="text1"/>
        </w:rPr>
      </w:pPr>
      <w:r w:rsidRPr="00063699">
        <w:rPr>
          <w:rFonts w:ascii="Constantia" w:hAnsi="Constantia" w:cs="Arial"/>
          <w:color w:val="000000" w:themeColor="text1"/>
        </w:rPr>
        <w:t>Environmental Protection Technology</w:t>
      </w:r>
    </w:p>
    <w:p w:rsidR="005D59D9" w:rsidRPr="0006369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Material Processing &amp; Handling Equipment Manufacturers</w:t>
      </w:r>
    </w:p>
    <w:p w:rsidR="005D59D9" w:rsidRDefault="005D59D9" w:rsidP="005D59D9">
      <w:pPr>
        <w:pStyle w:val="ListParagraph"/>
        <w:numPr>
          <w:ilvl w:val="0"/>
          <w:numId w:val="1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Measuring &amp; Testing Vendors</w:t>
      </w:r>
    </w:p>
    <w:p w:rsidR="005D59D9" w:rsidRPr="00955DCD" w:rsidRDefault="005D59D9" w:rsidP="005D59D9">
      <w:pPr>
        <w:pStyle w:val="ListParagraph"/>
        <w:numPr>
          <w:ilvl w:val="0"/>
          <w:numId w:val="1"/>
        </w:numPr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>Material testing agencies</w:t>
      </w: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  <w:r w:rsidRPr="00E633C3">
        <w:rPr>
          <w:rFonts w:ascii="Constantia" w:hAnsi="Constantia"/>
          <w:b/>
          <w:sz w:val="24"/>
        </w:rPr>
        <w:t>Metallurgical Equipment &amp; Technology</w:t>
      </w:r>
    </w:p>
    <w:p w:rsidR="005D59D9" w:rsidRPr="00063699" w:rsidRDefault="005D59D9" w:rsidP="005D59D9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Foundry Machinery &amp; Technology </w:t>
      </w:r>
    </w:p>
    <w:p w:rsidR="005D59D9" w:rsidRPr="00063699" w:rsidRDefault="005D59D9" w:rsidP="005D59D9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Welding Equipment &amp;Technology </w:t>
      </w:r>
    </w:p>
    <w:p w:rsidR="005D59D9" w:rsidRPr="00FA1C98" w:rsidRDefault="005D59D9" w:rsidP="005D59D9">
      <w:pPr>
        <w:pStyle w:val="ListParagraph"/>
        <w:numPr>
          <w:ilvl w:val="0"/>
          <w:numId w:val="3"/>
        </w:numPr>
        <w:spacing w:after="0"/>
        <w:rPr>
          <w:rFonts w:ascii="Constantia" w:hAnsi="Constantia"/>
          <w:sz w:val="24"/>
        </w:rPr>
      </w:pPr>
      <w:r w:rsidRPr="00063699">
        <w:rPr>
          <w:rFonts w:ascii="Constantia" w:hAnsi="Constantia"/>
        </w:rPr>
        <w:t>Rolling Mill equipment</w:t>
      </w: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  <w:r w:rsidRPr="00E633C3">
        <w:rPr>
          <w:rFonts w:ascii="Constantia" w:hAnsi="Constantia"/>
          <w:b/>
          <w:sz w:val="24"/>
        </w:rPr>
        <w:t>Minerals</w:t>
      </w:r>
    </w:p>
    <w:p w:rsidR="005D59D9" w:rsidRPr="00063699" w:rsidRDefault="005D59D9" w:rsidP="005D59D9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Mineral Development Corporations </w:t>
      </w:r>
    </w:p>
    <w:p w:rsidR="005D59D9" w:rsidRPr="00063699" w:rsidRDefault="005D59D9" w:rsidP="005D59D9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Minerals Exploration Technology </w:t>
      </w:r>
    </w:p>
    <w:p w:rsidR="005D59D9" w:rsidRPr="00063699" w:rsidRDefault="005D59D9" w:rsidP="005D59D9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Handling &amp; Processing </w:t>
      </w:r>
    </w:p>
    <w:p w:rsidR="005D59D9" w:rsidRPr="00063699" w:rsidRDefault="005D59D9" w:rsidP="005D59D9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Transportation and Logistics </w:t>
      </w:r>
    </w:p>
    <w:p w:rsidR="005D59D9" w:rsidRDefault="005D59D9" w:rsidP="005D59D9">
      <w:pPr>
        <w:spacing w:after="0"/>
        <w:rPr>
          <w:rFonts w:ascii="Constantia" w:hAnsi="Constantia"/>
          <w:b/>
          <w:sz w:val="24"/>
        </w:rPr>
      </w:pPr>
    </w:p>
    <w:p w:rsidR="005D59D9" w:rsidRPr="00C37E03" w:rsidRDefault="005D59D9" w:rsidP="005D59D9">
      <w:pPr>
        <w:spacing w:after="0"/>
        <w:rPr>
          <w:rFonts w:ascii="Constantia" w:hAnsi="Constantia"/>
          <w:b/>
          <w:sz w:val="24"/>
        </w:rPr>
      </w:pPr>
      <w:r w:rsidRPr="00C37E03">
        <w:rPr>
          <w:rFonts w:ascii="Constantia" w:hAnsi="Constantia"/>
          <w:b/>
          <w:sz w:val="24"/>
        </w:rPr>
        <w:t>Metal Machinery &amp; Technology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Bearings &amp; Shafts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lastRenderedPageBreak/>
        <w:t xml:space="preserve">Cutting, Shaping, Bending &amp; Welding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jc w:val="both"/>
        <w:rPr>
          <w:rFonts w:ascii="Constantia" w:hAnsi="Constantia" w:cs="Arial"/>
          <w:color w:val="000000" w:themeColor="text1"/>
        </w:rPr>
      </w:pPr>
      <w:r w:rsidRPr="00063699">
        <w:rPr>
          <w:rFonts w:ascii="Constantia" w:hAnsi="Constantia" w:cs="Arial"/>
          <w:color w:val="000000" w:themeColor="text1"/>
        </w:rPr>
        <w:t>Consulting Design &amp; Service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Extrusion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Finished products, components, assemblies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Flexible sheet metal working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Forging, Casting equipment and accessories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Foundry Engineering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Furnace and Heat Treatment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Gears, Motors &amp; Compressors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Joining, fastening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Lapping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Laser Cladding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Lubricants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Machine Tools and Dies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Polishing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Spray Painting Systems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Surface Treatment &amp; Corrosion Technology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Tube / Section processing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Vibrator De-burring Machines &amp; Consumable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Shaping Equipment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Signalling Equipment</w:t>
      </w:r>
    </w:p>
    <w:p w:rsidR="005D59D9" w:rsidRPr="00063699" w:rsidRDefault="005D59D9" w:rsidP="005D59D9">
      <w:pPr>
        <w:spacing w:after="0"/>
        <w:rPr>
          <w:rFonts w:ascii="Constantia" w:hAnsi="Constantia"/>
          <w:sz w:val="24"/>
        </w:rPr>
      </w:pPr>
    </w:p>
    <w:p w:rsidR="005D59D9" w:rsidRPr="00C37E03" w:rsidRDefault="005D59D9" w:rsidP="005D59D9">
      <w:pPr>
        <w:spacing w:after="0"/>
        <w:rPr>
          <w:rFonts w:ascii="Constantia" w:hAnsi="Constantia"/>
          <w:b/>
          <w:sz w:val="24"/>
        </w:rPr>
      </w:pPr>
      <w:r w:rsidRPr="00C37E03">
        <w:rPr>
          <w:rFonts w:ascii="Constantia" w:hAnsi="Constantia"/>
          <w:b/>
          <w:sz w:val="24"/>
        </w:rPr>
        <w:t>Buying and Sourcing Mineral Processing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Mineral Development Corporation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Mineral Processing Units </w:t>
      </w:r>
    </w:p>
    <w:p w:rsidR="005D59D9" w:rsidRPr="00063699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Contractors </w:t>
      </w:r>
    </w:p>
    <w:p w:rsidR="005D59D9" w:rsidRPr="00B6335B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  <w:b/>
        </w:rPr>
      </w:pPr>
      <w:proofErr w:type="spellStart"/>
      <w:r w:rsidRPr="00063699">
        <w:rPr>
          <w:rFonts w:ascii="Constantia" w:hAnsi="Constantia"/>
        </w:rPr>
        <w:t>Scientiﬁc</w:t>
      </w:r>
      <w:proofErr w:type="spellEnd"/>
      <w:r w:rsidRPr="00063699">
        <w:rPr>
          <w:rFonts w:ascii="Constantia" w:hAnsi="Constantia"/>
        </w:rPr>
        <w:t xml:space="preserve"> Research &amp; Development Institutions </w:t>
      </w:r>
    </w:p>
    <w:p w:rsidR="005D59D9" w:rsidRPr="00B6335B" w:rsidRDefault="005D59D9" w:rsidP="005D59D9">
      <w:pPr>
        <w:pStyle w:val="ListParagraph"/>
        <w:numPr>
          <w:ilvl w:val="0"/>
          <w:numId w:val="5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MSMEs and Private companies</w:t>
      </w:r>
    </w:p>
    <w:p w:rsidR="005D59D9" w:rsidRDefault="005D59D9" w:rsidP="005D59D9">
      <w:pPr>
        <w:spacing w:after="0"/>
        <w:rPr>
          <w:rFonts w:ascii="Constantia" w:hAnsi="Constantia"/>
          <w:b/>
          <w:sz w:val="24"/>
        </w:rPr>
      </w:pPr>
    </w:p>
    <w:p w:rsidR="005D59D9" w:rsidRPr="00E633C3" w:rsidRDefault="005D59D9" w:rsidP="005D59D9">
      <w:pPr>
        <w:spacing w:after="0"/>
        <w:rPr>
          <w:rFonts w:ascii="Constantia" w:hAnsi="Constantia"/>
          <w:b/>
          <w:sz w:val="24"/>
        </w:rPr>
      </w:pPr>
      <w:r w:rsidRPr="00E633C3">
        <w:rPr>
          <w:rFonts w:ascii="Constantia" w:hAnsi="Constantia"/>
          <w:b/>
          <w:sz w:val="24"/>
        </w:rPr>
        <w:t>Buying and Sourcing of Metal &amp; Metal Working Machinery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Casting, Forging and Foundry Industry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Component Manufacturers </w:t>
      </w:r>
    </w:p>
    <w:p w:rsidR="005D59D9" w:rsidRPr="00E83935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Consulting Service providers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Iron and steel production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Non-Ferrous Metals Production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Sheet metal fabricators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Sheet metal products, components, assemblies manufacturers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Shipbuilding and Ship Repair Industry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Steel &amp; </w:t>
      </w:r>
      <w:proofErr w:type="spellStart"/>
      <w:r w:rsidRPr="00063699">
        <w:rPr>
          <w:rFonts w:ascii="Constantia" w:hAnsi="Constantia"/>
        </w:rPr>
        <w:t>Aluminum</w:t>
      </w:r>
      <w:proofErr w:type="spellEnd"/>
      <w:r w:rsidRPr="00063699">
        <w:rPr>
          <w:rFonts w:ascii="Constantia" w:hAnsi="Constantia"/>
        </w:rPr>
        <w:t xml:space="preserve"> Construction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 xml:space="preserve">Tube and Pipe Sector 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rPr>
          <w:rFonts w:ascii="Constantia" w:hAnsi="Constantia"/>
        </w:rPr>
      </w:pPr>
      <w:r w:rsidRPr="00063699">
        <w:rPr>
          <w:rFonts w:ascii="Constantia" w:hAnsi="Constantia"/>
        </w:rPr>
        <w:t>Water Supplier Sector</w:t>
      </w:r>
    </w:p>
    <w:p w:rsidR="005D59D9" w:rsidRPr="00063699" w:rsidRDefault="005D59D9" w:rsidP="005D59D9">
      <w:pPr>
        <w:pStyle w:val="ListParagraph"/>
        <w:numPr>
          <w:ilvl w:val="0"/>
          <w:numId w:val="7"/>
        </w:numPr>
        <w:spacing w:after="0"/>
        <w:jc w:val="both"/>
        <w:rPr>
          <w:rFonts w:ascii="Constantia" w:hAnsi="Constantia" w:cs="Arial"/>
          <w:color w:val="000000"/>
        </w:rPr>
      </w:pPr>
      <w:r w:rsidRPr="00063699">
        <w:rPr>
          <w:rFonts w:ascii="Constantia" w:hAnsi="Constantia" w:cs="Arial"/>
          <w:color w:val="000000"/>
        </w:rPr>
        <w:t>Trucks, Wheels &amp; Tyres</w:t>
      </w:r>
    </w:p>
    <w:p w:rsidR="00B85E81" w:rsidRDefault="005D59D9"/>
    <w:sectPr w:rsidR="00B85E81" w:rsidSect="008A2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7D5"/>
    <w:multiLevelType w:val="hybridMultilevel"/>
    <w:tmpl w:val="53D473B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7C05"/>
    <w:multiLevelType w:val="hybridMultilevel"/>
    <w:tmpl w:val="61B2808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125"/>
    <w:multiLevelType w:val="hybridMultilevel"/>
    <w:tmpl w:val="DFF8B81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546FF"/>
    <w:multiLevelType w:val="hybridMultilevel"/>
    <w:tmpl w:val="E0A26C7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30859"/>
    <w:multiLevelType w:val="hybridMultilevel"/>
    <w:tmpl w:val="C15EBC8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70CD8"/>
    <w:multiLevelType w:val="hybridMultilevel"/>
    <w:tmpl w:val="EE7E21A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A65AC"/>
    <w:multiLevelType w:val="hybridMultilevel"/>
    <w:tmpl w:val="8AF2E58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9D9"/>
    <w:rsid w:val="005D59D9"/>
    <w:rsid w:val="008A226B"/>
    <w:rsid w:val="00B06122"/>
    <w:rsid w:val="00CD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9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5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.com/browse/annexure?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mayank.rastogi</dc:creator>
  <cp:lastModifiedBy>mayank.rastogi</cp:lastModifiedBy>
  <cp:revision>1</cp:revision>
  <dcterms:created xsi:type="dcterms:W3CDTF">2017-01-18T13:38:00Z</dcterms:created>
  <dcterms:modified xsi:type="dcterms:W3CDTF">2017-01-18T13:45:00Z</dcterms:modified>
</cp:coreProperties>
</file>